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b/>
          <w:bCs/>
          <w:kern w:val="0"/>
          <w:sz w:val="32"/>
          <w:szCs w:val="32"/>
        </w:rPr>
        <w:t>中国工商银行江苏盐城分行2025年度武装押运保安服务项目/</w:t>
      </w: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/>
        </w:rPr>
        <w:t>东台支行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b/>
          <w:bCs/>
          <w:kern w:val="0"/>
          <w:sz w:val="32"/>
          <w:szCs w:val="32"/>
        </w:rPr>
        <w:t>武装押运项目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</w:rPr>
        <w:t>集中采购信息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/>
        </w:rPr>
        <w:t>披露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项目名称：中国工商银行江苏盐城分行2025年度武装押运保安服务项目/东台支行武装押运项目 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项目编号：财会/采购-江苏盐城-2024-010/总0086-办公室-/押运服务（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3.采购项目标的：武装押运保安服务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4.采购方式：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询价</w:t>
      </w:r>
    </w:p>
    <w:p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推荐供应商：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（1）盐城市保安服务有限公司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（2）东台市保安服务有限公司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6.入围供应商：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东台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市保安服务有限公司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7.采购价格：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1770000.00元。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1E1B6C"/>
    <w:multiLevelType w:val="singleLevel"/>
    <w:tmpl w:val="AB1E1B6C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4F160D0"/>
    <w:multiLevelType w:val="singleLevel"/>
    <w:tmpl w:val="34F160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233BE"/>
    <w:rsid w:val="0A626BD8"/>
    <w:rsid w:val="0EF9495B"/>
    <w:rsid w:val="32B233BE"/>
    <w:rsid w:val="3BF23407"/>
    <w:rsid w:val="4314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2024-12-31T00:38:00Z</dcterms:created>
  <dc:creator>jsyc-wangm02</dc:creator>
  <cp:lastModifiedBy>jsyc-wangm02</cp:lastModifiedBy>
  <dcterms:modified xsi:type="dcterms:W3CDTF">2024-12-31T00:41:19Z</dcterms:modified>
  <dc:title>中国工商银行江苏盐城分行2025年度武装押运保安服务项目/东台支行武装押运项目集中采购信息披露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